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 A"/>
      </w:pPr>
      <w:r>
        <w:rPr>
          <w:rtl w:val="0"/>
        </w:rPr>
        <w:t xml:space="preserve">     </w:t>
      </w:r>
    </w:p>
    <w:p>
      <w:pPr>
        <w:pStyle w:val="Body A A"/>
      </w:pPr>
      <w:r>
        <w:rPr>
          <w:rtl w:val="0"/>
        </w:rPr>
        <w:t xml:space="preserve">      </w:t>
      </w:r>
      <w:r>
        <w:rPr>
          <w:b w:val="1"/>
          <w:bCs w:val="1"/>
          <w:rtl w:val="0"/>
          <w:lang w:val="en-US"/>
        </w:rPr>
        <w:t xml:space="preserve">Attendance : </w:t>
      </w:r>
      <w:r>
        <w:rPr>
          <w:rtl w:val="0"/>
        </w:rPr>
        <w:t>Gina Hausmann, Linda Mau, Trudi Burney, Anita Bora, Lisa Molaro</w:t>
      </w:r>
    </w:p>
    <w:p>
      <w:pPr>
        <w:pStyle w:val="Body A A"/>
        <w:rPr>
          <w:b w:val="1"/>
          <w:bCs w:val="1"/>
        </w:rPr>
      </w:pP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 </w:t>
      </w:r>
      <w:r>
        <w:rPr>
          <w:b w:val="1"/>
          <w:bCs w:val="1"/>
          <w:sz w:val="24"/>
          <w:szCs w:val="24"/>
          <w:rtl w:val="0"/>
          <w:lang w:val="en-US"/>
        </w:rPr>
        <w:t>Meeting called to order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Trudi called the meeting to order at 7:07 pm</w:t>
      </w:r>
    </w:p>
    <w:p>
      <w:pPr>
        <w:pStyle w:val="Body A A"/>
      </w:pP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minutes</w:t>
        <w:tab/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Linda Mau moved to approve the minutes, Trudi Burney seconded. 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 xml:space="preserve">  </w:t>
      </w:r>
      <w:r>
        <w:rPr>
          <w:sz w:val="24"/>
          <w:szCs w:val="24"/>
          <w:rtl w:val="0"/>
          <w:lang w:val="en-US"/>
        </w:rPr>
        <w:t xml:space="preserve">9/12 Next General Meeting Sunnyvale Parks and Recreation </w:t>
      </w:r>
    </w:p>
    <w:p>
      <w:pPr>
        <w:pStyle w:val="Body A A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10/3 AIC Pre-Sale Meeting at Palo Alto Art Center BOD Meeting</w:t>
      </w:r>
    </w:p>
    <w:p>
      <w:pPr>
        <w:pStyle w:val="Body A A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11/7 BOD Meeting</w:t>
      </w:r>
    </w:p>
    <w:p>
      <w:pPr>
        <w:pStyle w:val="Body A A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11/10 - 12 AIC Lucie Stern Center, Palo Alto</w:t>
      </w:r>
    </w:p>
    <w:p>
      <w:pPr>
        <w:pStyle w:val="Body A A"/>
        <w:ind w:left="720" w:firstLine="0"/>
        <w:rPr>
          <w:sz w:val="24"/>
          <w:szCs w:val="24"/>
        </w:rPr>
      </w:pPr>
    </w:p>
    <w:p>
      <w:pPr>
        <w:pStyle w:val="Body A A"/>
        <w:ind w:left="72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(Trudi Burney)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i w:val="1"/>
          <w:iCs w:val="1"/>
          <w:sz w:val="24"/>
          <w:szCs w:val="24"/>
          <w:rtl w:val="0"/>
          <w:lang w:val="en-US"/>
        </w:rPr>
        <w:t xml:space="preserve">Action Item: Guild Grants Program rewrite </w:t>
      </w:r>
      <w:r>
        <w:rPr>
          <w:i w:val="1"/>
          <w:iCs w:val="1"/>
          <w:sz w:val="24"/>
          <w:szCs w:val="24"/>
          <w:rtl w:val="0"/>
          <w:lang w:val="en-US"/>
        </w:rPr>
        <w:t xml:space="preserve">- Done, will go into the MUDD 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ab/>
        <w:tab/>
        <w:tab/>
        <w:t>Document on Google Groups</w:t>
      </w:r>
    </w:p>
    <w:p>
      <w:pPr>
        <w:pStyle w:val="Body A A"/>
        <w:rPr>
          <w:sz w:val="24"/>
          <w:szCs w:val="24"/>
        </w:rPr>
      </w:pPr>
      <w:r>
        <w:rPr>
          <w:i w:val="1"/>
          <w:iCs w:val="1"/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-Santa Clara Valley Fair</w:t>
      </w:r>
      <w:r>
        <w:rPr>
          <w:sz w:val="24"/>
          <w:szCs w:val="24"/>
          <w:rtl w:val="0"/>
          <w:lang w:val="en-US"/>
        </w:rPr>
        <w:t xml:space="preserve"> - 8 participants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great space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sales ok (around $2900)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- suggested to keep the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store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a little tighter as that some theft may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 have occurred at other booths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really liked the sharing of our crafts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-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Peoples Choice for Best Exhibit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at the Fair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Linda Mau moved to pay half the replacement costs for Lisa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iPad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Trudi Burney seconded, all in favor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V.C. </w:t>
      </w:r>
      <w:r>
        <w:rPr>
          <w:sz w:val="24"/>
          <w:szCs w:val="24"/>
          <w:rtl w:val="0"/>
          <w:lang w:val="en-US"/>
        </w:rPr>
        <w:t>(Anita Bora)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Anita to create Posters to promote.  </w:t>
      </w:r>
    </w:p>
    <w:p>
      <w:pPr>
        <w:pStyle w:val="Body A A"/>
        <w:ind w:left="144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BOD to distribute posters, meetings open to ALL.</w:t>
      </w:r>
    </w:p>
    <w:p>
      <w:pPr>
        <w:pStyle w:val="Body A A"/>
        <w:ind w:left="144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update our email </w:t>
      </w:r>
      <w:r>
        <w:rPr>
          <w:sz w:val="24"/>
          <w:szCs w:val="24"/>
          <w:rtl w:val="0"/>
          <w:lang w:val="en-US"/>
        </w:rPr>
        <w:t xml:space="preserve">PR </w:t>
      </w:r>
      <w:r>
        <w:rPr>
          <w:sz w:val="24"/>
          <w:szCs w:val="24"/>
          <w:rtl w:val="0"/>
          <w:lang w:val="en-US"/>
        </w:rPr>
        <w:t xml:space="preserve">list, Linda Mau to send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old version</w:t>
      </w:r>
      <w:r>
        <w:rPr>
          <w:sz w:val="24"/>
          <w:szCs w:val="24"/>
          <w:rtl w:val="0"/>
          <w:lang w:val="en-US"/>
        </w:rPr>
        <w:t xml:space="preserve">” </w:t>
      </w:r>
    </w:p>
    <w:p>
      <w:pPr>
        <w:pStyle w:val="Body A A"/>
        <w:ind w:left="144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-Website update: meeting with ACGA developer, meeting </w:t>
      </w:r>
    </w:p>
    <w:p>
      <w:pPr>
        <w:pStyle w:val="Body A A"/>
        <w:ind w:left="1440" w:firstLine="0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with Lunagraphica.  </w:t>
      </w:r>
      <w:r>
        <w:rPr>
          <w:i w:val="1"/>
          <w:iCs w:val="1"/>
          <w:sz w:val="24"/>
          <w:szCs w:val="24"/>
          <w:rtl w:val="0"/>
          <w:lang w:val="en-US"/>
        </w:rPr>
        <w:t xml:space="preserve">Meeting with Lunagraphica set for </w:t>
      </w:r>
      <w:r>
        <w:rPr>
          <w:i w:val="1"/>
          <w:iCs w:val="1"/>
          <w:sz w:val="24"/>
          <w:szCs w:val="24"/>
          <w:rtl w:val="0"/>
          <w:lang w:val="en-US"/>
        </w:rPr>
        <w:t>9/22</w:t>
      </w:r>
    </w:p>
    <w:p>
      <w:pPr>
        <w:pStyle w:val="Body A A"/>
        <w:ind w:left="144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follow up with Flamingo Designs</w:t>
      </w:r>
    </w:p>
    <w:p>
      <w:pPr>
        <w:pStyle w:val="Body A A"/>
        <w:ind w:left="144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All members please be on Google please by August 4. Done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update Board of Directors Committee Director</w:t>
      </w:r>
      <w:r>
        <w:rPr>
          <w:sz w:val="24"/>
          <w:szCs w:val="24"/>
          <w:rtl w:val="0"/>
          <w:lang w:val="en-US"/>
        </w:rPr>
        <w:t>y. Done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Cancel traveling mailbox</w:t>
      </w:r>
      <w:r>
        <w:rPr>
          <w:sz w:val="24"/>
          <w:szCs w:val="24"/>
          <w:rtl w:val="0"/>
          <w:lang w:val="en-US"/>
        </w:rPr>
        <w:t>. Done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(David Hoag)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Quickbook update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Banking:</w:t>
      </w:r>
    </w:p>
    <w:p>
      <w:pPr>
        <w:pStyle w:val="Body A A"/>
      </w:pPr>
      <w:r>
        <w:rPr>
          <w:sz w:val="24"/>
          <w:szCs w:val="24"/>
        </w:rPr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(Cindy Couling)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- please submit report on how many members we have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Workshops</w:t>
      </w:r>
      <w:r>
        <w:rPr>
          <w:sz w:val="24"/>
          <w:szCs w:val="24"/>
          <w:rtl w:val="0"/>
          <w:lang w:val="en-US"/>
        </w:rPr>
        <w:t xml:space="preserve"> (Miki Shim-Rutter)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sz w:val="24"/>
          <w:szCs w:val="24"/>
          <w:rtl w:val="0"/>
          <w:lang w:val="en-US"/>
        </w:rPr>
        <w:t xml:space="preserve"> Action Item: </w:t>
      </w:r>
      <w:r>
        <w:rPr>
          <w:sz w:val="24"/>
          <w:szCs w:val="24"/>
          <w:rtl w:val="0"/>
          <w:lang w:val="en-US"/>
        </w:rPr>
        <w:t>Clay Carnival report, financials needed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Action Item: Proposed that OVCAG sponsor a visiting artist event in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March of 2018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Look into the Art Center becoming a sponsor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I'd like to propose keeping May dates for Clay Carnival. I will forward possible dates after confirming with Art Center. Art center would like OVCAG to consider in-kind sponsorship for the reduced facility rental. Please raise discussion to the board and let me know your thoughts. Currently, we pay $250 to rent the whole art center, plus they provide evening reception. In return, a sponsorship status with advertising space on Guild publications.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As per the discussion at the meeting, it is not our policy to grant free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sponsor membership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 xml:space="preserve">Trudi will follow up with Fanny regarding our sponsor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discussion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Sept. 12 GM Dan Dermer will be presenting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Photographing your Work</w:t>
      </w:r>
      <w:r>
        <w:rPr>
          <w:sz w:val="24"/>
          <w:szCs w:val="24"/>
          <w:rtl w:val="0"/>
          <w:lang w:val="en-US"/>
        </w:rPr>
        <w:t xml:space="preserve">”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at Sunnyvale Parks and Rec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Action Item: Lisa to look into a room in Cupertino Parks and Rec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Facilities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- 57 participants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- 4 tables left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Linda will contact Nina Koepcke regarding CGAF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B"/>
        <w:widowControl w:val="0"/>
        <w:ind w:firstLine="720"/>
      </w:pPr>
      <w:r>
        <w:rPr>
          <w:sz w:val="24"/>
          <w:szCs w:val="24"/>
          <w:lang w:val="en-US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co-ordinating members for wall exhibits, San Ramon Parks and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Recreation/ Community Art</w:t>
      </w:r>
    </w:p>
    <w:p>
      <w:pPr>
        <w:pStyle w:val="Body A A"/>
      </w:pPr>
      <w:r>
        <w:rPr>
          <w:sz w:val="24"/>
          <w:szCs w:val="24"/>
        </w:rPr>
        <w:tab/>
        <w:tab/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Web Site &amp; Social Media </w:t>
      </w:r>
      <w:r>
        <w:rPr>
          <w:sz w:val="24"/>
          <w:szCs w:val="24"/>
          <w:rtl w:val="0"/>
          <w:lang w:val="en-US"/>
        </w:rPr>
        <w:t>(Susanne Edgerton)</w:t>
      </w:r>
      <w:r>
        <w:rPr>
          <w:b w:val="1"/>
          <w:bCs w:val="1"/>
          <w:sz w:val="24"/>
          <w:szCs w:val="24"/>
        </w:rPr>
        <w:tab/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 xml:space="preserve">- </w:t>
      </w:r>
      <w:r>
        <w:rPr>
          <w:sz w:val="24"/>
          <w:szCs w:val="24"/>
          <w:rtl w:val="0"/>
          <w:lang w:val="en-US"/>
        </w:rPr>
        <w:t>2 new youtube videos released</w:t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Blast</w:t>
      </w:r>
      <w:r>
        <w:rPr>
          <w:sz w:val="24"/>
          <w:szCs w:val="24"/>
          <w:rtl w:val="0"/>
          <w:lang w:val="en-US"/>
        </w:rPr>
        <w:t xml:space="preserve"> (Susanne Edgerton, Anita Bora)</w:t>
      </w:r>
    </w:p>
    <w:p>
      <w:pPr>
        <w:pStyle w:val="Body A A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ab/>
        <w:t>- Muddy Hands is scheduled for release on September 10</w:t>
      </w:r>
    </w:p>
    <w:p>
      <w:pPr>
        <w:pStyle w:val="Body A A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ab/>
        <w:t>- reminder for the general meeting will go out tomorrow and on Sunday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Greenware </w:t>
      </w:r>
      <w:r>
        <w:rPr>
          <w:sz w:val="24"/>
          <w:szCs w:val="24"/>
          <w:rtl w:val="0"/>
          <w:lang w:val="en-US"/>
        </w:rPr>
        <w:t>(Cindy Couling)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ab/>
        <w:t>- online edition has been released</w:t>
      </w:r>
    </w:p>
    <w:p>
      <w:pPr>
        <w:pStyle w:val="Body"/>
        <w:ind w:firstLine="720"/>
        <w:rPr>
          <w:rFonts w:ascii="Times" w:cs="Times" w:hAnsi="Times" w:eastAsia="Times"/>
          <w:sz w:val="20"/>
          <w:szCs w:val="20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Meeting </w:t>
      </w:r>
      <w:r>
        <w:rPr>
          <w:b w:val="1"/>
          <w:bCs w:val="1"/>
          <w:sz w:val="24"/>
          <w:szCs w:val="24"/>
          <w:rtl w:val="0"/>
          <w:lang w:val="en-US"/>
        </w:rPr>
        <w:t>Adjourn</w:t>
      </w:r>
      <w:r>
        <w:rPr>
          <w:b w:val="1"/>
          <w:bCs w:val="1"/>
          <w:sz w:val="24"/>
          <w:szCs w:val="24"/>
          <w:rtl w:val="0"/>
          <w:lang w:val="en-US"/>
        </w:rPr>
        <w:t>ed</w:t>
      </w:r>
      <w:r>
        <w:rPr>
          <w:sz w:val="24"/>
          <w:szCs w:val="24"/>
          <w:rtl w:val="0"/>
          <w:lang w:val="en-US"/>
        </w:rPr>
        <w:t xml:space="preserve"> at 8:49 pm.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tab/>
    </w:r>
    <w:r>
      <w:rPr>
        <w:b w:val="1"/>
        <w:bCs w:val="1"/>
        <w:rtl w:val="0"/>
        <w:lang w:val="en-US"/>
      </w:rPr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 xml:space="preserve">Tuesday, </w:t>
    </w:r>
    <w:r>
      <w:rPr>
        <w:b w:val="1"/>
        <w:bCs w:val="1"/>
        <w:sz w:val="22"/>
        <w:szCs w:val="22"/>
        <w:rtl w:val="0"/>
        <w:lang w:val="en-US"/>
      </w:rPr>
      <w:t>September 5</w:t>
    </w:r>
    <w:r>
      <w:rPr>
        <w:b w:val="1"/>
        <w:bCs w:val="1"/>
        <w:rtl w:val="0"/>
        <w:lang w:val="en-US"/>
      </w:rPr>
      <w:t>, 2017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>842 Stendhal Lane, 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