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 A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Attendance:</w:t>
      </w: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Gina Hausmann, Linda Mau, Linda Thompson, Trudi Burney, Miki Shim-Rutter, Susanne Edgerton, Lisa Molaro, Cristina Chan</w:t>
      </w:r>
    </w:p>
    <w:p>
      <w:pPr>
        <w:pStyle w:val="Body A A"/>
        <w:rPr>
          <w:lang w:val="fr-FR"/>
        </w:rPr>
      </w:pP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Meeting to Order</w:t>
      </w:r>
    </w:p>
    <w:p>
      <w:pPr>
        <w:pStyle w:val="Body A A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>Trudi called the meeting to order at 7:11 pm</w:t>
      </w:r>
    </w:p>
    <w:p>
      <w:pPr>
        <w:pStyle w:val="Body A A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>- Cristina motioned that the minutes be accepted</w:t>
      </w:r>
    </w:p>
    <w:p>
      <w:pPr>
        <w:pStyle w:val="Body A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ab/>
        <w:t>- Linda Thompson seconded, all in favor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- Greenware Deadline Feb 17</w:t>
      </w:r>
      <w:r>
        <w:rPr>
          <w:b w:val="1"/>
          <w:bCs w:val="1"/>
          <w:sz w:val="24"/>
          <w:szCs w:val="24"/>
          <w:lang w:val="en-US"/>
        </w:rPr>
        <w:tab/>
      </w:r>
    </w:p>
    <w:p>
      <w:pPr>
        <w:pStyle w:val="Body B"/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Clay Carnival will be May 7, 2017 at the Palo Alto Art Center</w:t>
      </w:r>
    </w:p>
    <w:p>
      <w:pPr>
        <w:pStyle w:val="Body B"/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BOD Feb 7, 2017</w:t>
      </w:r>
    </w:p>
    <w:p>
      <w:pPr>
        <w:pStyle w:val="Body B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Ikebana International March 18 &amp; 19, 2017</w:t>
      </w:r>
    </w:p>
    <w:p>
      <w:pPr>
        <w:pStyle w:val="Body B"/>
        <w:widowControl w:val="0"/>
        <w:rPr>
          <w:sz w:val="24"/>
          <w:szCs w:val="24"/>
        </w:rPr>
      </w:pPr>
    </w:p>
    <w:p>
      <w:pPr>
        <w:pStyle w:val="Body A A"/>
        <w:numPr>
          <w:ilvl w:val="0"/>
          <w:numId w:val="5"/>
        </w:numPr>
        <w:bidi w:val="0"/>
        <w:ind w:right="0"/>
        <w:jc w:val="left"/>
        <w:rPr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Committee Updates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(Trudi Burney)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 February 2, 10:00 am Sunnyvale Public Library</w:t>
      </w:r>
    </w:p>
    <w:p>
      <w:pPr>
        <w:pStyle w:val="Body A A"/>
        <w:rPr>
          <w:i w:val="1"/>
          <w:iCs w:val="1"/>
          <w:color w:val="ff2600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1"/>
          <w:iCs w:val="1"/>
          <w:color w:val="ff2600"/>
          <w:sz w:val="24"/>
          <w:szCs w:val="24"/>
          <w:rtl w:val="0"/>
          <w:lang w:val="en-US"/>
        </w:rPr>
        <w:t>Action Item: will distribute the website wish list when received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V.C. </w:t>
      </w:r>
      <w:r>
        <w:rPr>
          <w:sz w:val="24"/>
          <w:szCs w:val="24"/>
          <w:rtl w:val="0"/>
          <w:lang w:val="en-US"/>
        </w:rPr>
        <w:t>(Dave Johanson)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 MUDD revisions</w:t>
      </w:r>
    </w:p>
    <w:p>
      <w:pPr>
        <w:pStyle w:val="Body A A"/>
        <w:rPr>
          <w:i w:val="1"/>
          <w:iCs w:val="1"/>
          <w:color w:val="ff2d21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1"/>
          <w:iCs w:val="1"/>
          <w:color w:val="ff2d21"/>
          <w:sz w:val="24"/>
          <w:szCs w:val="24"/>
          <w:rtl w:val="0"/>
          <w:lang w:val="en-US"/>
        </w:rPr>
        <w:t>Action Item: Move report to Yahoo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Will meet with Linda Mau to go over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Set up Traveling Mailboxes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updated Yahoo Groups, cancel Slack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(Linda Thompson)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Balance:</w:t>
      </w:r>
      <w:r>
        <w:rPr>
          <w:sz w:val="24"/>
          <w:szCs w:val="24"/>
          <w:rtl w:val="0"/>
          <w:lang w:val="en-US"/>
        </w:rPr>
        <w:t xml:space="preserve"> $16,200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Reserve: </w:t>
      </w:r>
      <w:r>
        <w:rPr>
          <w:sz w:val="24"/>
          <w:szCs w:val="24"/>
          <w:rtl w:val="0"/>
          <w:lang w:val="en-US"/>
        </w:rPr>
        <w:t>$7,900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Need W-9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 complete taxes.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File Sales Tax status by the end of February.</w:t>
      </w:r>
    </w:p>
    <w:p>
      <w:pPr>
        <w:pStyle w:val="Body A A"/>
        <w:rPr>
          <w:color w:val="f05023"/>
          <w:u w:color="f05023"/>
        </w:rPr>
      </w:pPr>
      <w:r>
        <w:rPr>
          <w:sz w:val="24"/>
          <w:szCs w:val="24"/>
        </w:rPr>
        <w:tab/>
      </w:r>
      <w:r>
        <w:rPr>
          <w:b w:val="1"/>
          <w:bCs w:val="1"/>
          <w:i w:val="1"/>
          <w:iCs w:val="1"/>
          <w:color w:val="f05023"/>
          <w:u w:color="f05023"/>
          <w:rtl w:val="0"/>
          <w:lang w:val="en-US"/>
        </w:rPr>
        <w:t>Action Item</w:t>
      </w:r>
      <w:r>
        <w:rPr>
          <w:rFonts w:ascii="Cambria" w:cs="Cambria" w:hAnsi="Cambria" w:eastAsia="Cambria"/>
          <w:i w:val="1"/>
          <w:iCs w:val="1"/>
          <w:color w:val="f05023"/>
          <w:u w:color="f05023"/>
          <w:rtl w:val="0"/>
          <w:lang w:val="en-US"/>
        </w:rPr>
        <w:t xml:space="preserve">: </w:t>
      </w:r>
      <w:r>
        <w:rPr>
          <w:rFonts w:ascii="Cambria" w:cs="Cambria" w:hAnsi="Cambria" w:eastAsia="Cambria"/>
          <w:i w:val="1"/>
          <w:iCs w:val="1"/>
          <w:color w:val="f05023"/>
          <w:u w:color="f05023"/>
          <w:rtl w:val="0"/>
          <w:lang w:val="en-US"/>
        </w:rPr>
        <w:t xml:space="preserve">All </w:t>
      </w:r>
      <w:r>
        <w:rPr>
          <w:i w:val="1"/>
          <w:iCs w:val="1"/>
          <w:color w:val="f05023"/>
          <w:u w:color="f05023"/>
          <w:rtl w:val="0"/>
          <w:lang w:val="en-US"/>
        </w:rPr>
        <w:t>submit budgets to Linda ASAP for 2016</w:t>
      </w:r>
    </w:p>
    <w:p>
      <w:pPr>
        <w:pStyle w:val="Body A A"/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Membership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(Miki Shim-Rutter)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Clay Carnival May 7, Palo Alto Art Center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Vendor section for Sponsors in the Sculpture Garden</w:t>
      </w:r>
    </w:p>
    <w:p>
      <w:pPr>
        <w:pStyle w:val="Body A A"/>
        <w:rPr>
          <w:i w:val="1"/>
          <w:iCs w:val="1"/>
          <w:color w:val="ff2600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1"/>
          <w:iCs w:val="1"/>
          <w:color w:val="ff2600"/>
          <w:sz w:val="24"/>
          <w:szCs w:val="24"/>
          <w:rtl w:val="0"/>
          <w:lang w:val="en-US"/>
        </w:rPr>
        <w:t>Action Item: Previous Budget to Miki</w:t>
      </w:r>
    </w:p>
    <w:p>
      <w:pPr>
        <w:pStyle w:val="Body A A"/>
        <w:rPr>
          <w:i w:val="1"/>
          <w:iCs w:val="1"/>
          <w:color w:val="ff2600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location for 2017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Braly Park, Sunnyvale Parks and Recreation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Look into Rec Building</w:t>
      </w:r>
    </w:p>
    <w:p>
      <w:pPr>
        <w:pStyle w:val="Body A A"/>
        <w:rPr>
          <w:i w:val="1"/>
          <w:iCs w:val="1"/>
          <w:color w:val="ff2600"/>
        </w:rPr>
      </w:pPr>
      <w:r>
        <w:rPr>
          <w:sz w:val="24"/>
          <w:szCs w:val="24"/>
        </w:rPr>
        <w:tab/>
      </w:r>
      <w:r>
        <w:rPr>
          <w:i w:val="1"/>
          <w:iCs w:val="1"/>
          <w:color w:val="ff2600"/>
          <w:sz w:val="24"/>
          <w:szCs w:val="24"/>
          <w:rtl w:val="0"/>
          <w:lang w:val="en-US"/>
        </w:rPr>
        <w:t>Action Item: Presentation Ideas please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Cristina Chang</w:t>
      </w:r>
      <w:r>
        <w:rPr>
          <w:sz w:val="24"/>
          <w:szCs w:val="24"/>
          <w:rtl w:val="0"/>
        </w:rPr>
        <w:t>)</w:t>
      </w:r>
    </w:p>
    <w:p>
      <w:pPr>
        <w:pStyle w:val="Body B"/>
        <w:widowControl w:val="0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AIC Report</w:t>
      </w:r>
    </w:p>
    <w:p>
      <w:pPr>
        <w:pStyle w:val="Body B"/>
        <w:widowControl w:val="0"/>
        <w:ind w:firstLine="720"/>
        <w:rPr>
          <w:i w:val="1"/>
          <w:iCs w:val="1"/>
          <w:color w:val="ff2600"/>
          <w:sz w:val="24"/>
          <w:szCs w:val="24"/>
        </w:rPr>
      </w:pPr>
      <w:r>
        <w:rPr>
          <w:i w:val="1"/>
          <w:iCs w:val="1"/>
          <w:color w:val="ff2600"/>
          <w:sz w:val="24"/>
          <w:szCs w:val="24"/>
          <w:rtl w:val="0"/>
          <w:lang w:val="en-US"/>
        </w:rPr>
        <w:t>Action Item: Cristina to send  report</w:t>
      </w:r>
    </w:p>
    <w:p>
      <w:pPr>
        <w:pStyle w:val="Defaul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Ikebana International Sale March 18, 19</w:t>
      </w:r>
    </w:p>
    <w:p>
      <w:pPr>
        <w:pStyle w:val="Default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- 15 interested participants, juried in</w:t>
      </w:r>
    </w:p>
    <w:p>
      <w:pPr>
        <w:pStyle w:val="Default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table sharing amongst participants</w:t>
      </w:r>
    </w:p>
    <w:p>
      <w:pPr>
        <w:pStyle w:val="Default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one central cashier</w:t>
      </w:r>
    </w:p>
    <w:p>
      <w:pPr>
        <w:pStyle w:val="Default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 have submitted a proposal to Olive Hyde for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Inspired By Nature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Web Site &amp; Social Media </w:t>
      </w:r>
      <w:r>
        <w:rPr>
          <w:sz w:val="24"/>
          <w:szCs w:val="24"/>
          <w:rtl w:val="0"/>
          <w:lang w:val="en-US"/>
        </w:rPr>
        <w:t>(Susanne Edgerton)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Domain Filing due January 10th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Blast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(Susanne Edgerton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 Deadlines on Yahoo Groups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This deadline is Friday Jan 13.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Greenware </w:t>
      </w:r>
      <w:r>
        <w:rPr>
          <w:sz w:val="24"/>
          <w:szCs w:val="24"/>
          <w:rtl w:val="0"/>
          <w:lang w:val="en-US"/>
        </w:rPr>
        <w:t>(Cindy Couling)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 Deadline for next issue is February 17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Adjourned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Trudi adjourned the meeting at</w:t>
      </w:r>
      <w:r>
        <w:rPr>
          <w:sz w:val="24"/>
          <w:szCs w:val="24"/>
          <w:rtl w:val="0"/>
          <w:lang w:val="en-US"/>
        </w:rPr>
        <w:t xml:space="preserve"> 8:52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Items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Action Item: Trudi will distribute the website wish list when received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Action Item: Lisa will move MUDD report to Yahoo</w:t>
      </w:r>
    </w:p>
    <w:p>
      <w:pPr>
        <w:pStyle w:val="Body A A"/>
        <w:rPr>
          <w:i w:val="1"/>
          <w:iCs w:val="1"/>
          <w:u w:color="f05023"/>
        </w:rPr>
      </w:pPr>
      <w:r>
        <w:rPr>
          <w:i w:val="1"/>
          <w:iCs w:val="1"/>
          <w:u w:color="f05023"/>
          <w:rtl w:val="0"/>
          <w:lang w:val="en-US"/>
        </w:rPr>
        <w:t>Action Item</w:t>
      </w:r>
      <w:r>
        <w:rPr>
          <w:rFonts w:ascii="Cambria" w:cs="Cambria" w:hAnsi="Cambria" w:eastAsia="Cambria"/>
          <w:i w:val="1"/>
          <w:iCs w:val="1"/>
          <w:u w:color="f05023"/>
          <w:rtl w:val="0"/>
          <w:lang w:val="en-US"/>
        </w:rPr>
        <w:t xml:space="preserve">: </w:t>
      </w:r>
      <w:r>
        <w:rPr>
          <w:rFonts w:ascii="Cambria" w:cs="Cambria" w:hAnsi="Cambria" w:eastAsia="Cambria"/>
          <w:i w:val="1"/>
          <w:iCs w:val="1"/>
          <w:u w:color="f05023"/>
          <w:rtl w:val="0"/>
          <w:lang w:val="en-US"/>
        </w:rPr>
        <w:t xml:space="preserve">All </w:t>
      </w:r>
      <w:r>
        <w:rPr>
          <w:i w:val="1"/>
          <w:iCs w:val="1"/>
          <w:u w:color="f05023"/>
          <w:rtl w:val="0"/>
          <w:lang w:val="en-US"/>
        </w:rPr>
        <w:t>submit budgets to Linda ASAP for 2016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Action Item: Linda Thompson Previous Budget to Miki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Action Item: All to Lisa Presentation Ideas please</w:t>
      </w:r>
    </w:p>
    <w:p>
      <w:pPr>
        <w:pStyle w:val="Body A A"/>
      </w:pPr>
      <w:r>
        <w:rPr>
          <w:i w:val="1"/>
          <w:iCs w:val="1"/>
          <w:sz w:val="24"/>
          <w:szCs w:val="24"/>
          <w:rtl w:val="0"/>
          <w:lang w:val="en-US"/>
        </w:rPr>
        <w:t>Action Item: Cristina to send AIC report</w:t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b w:val="1"/>
        <w:bCs w:val="1"/>
        <w:u w:color="000000"/>
        <w:rtl w:val="0"/>
        <w:lang w:val="en-US"/>
      </w:rPr>
      <w:t>Orchard Valley Ceramics Guild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sz w:val="22"/>
        <w:szCs w:val="22"/>
        <w:u w:color="000000"/>
        <w:rtl w:val="0"/>
        <w:lang w:val="en-US"/>
      </w:rPr>
      <w:t xml:space="preserve">  </w:t>
      <w:tab/>
    </w:r>
    <w:r>
      <w:rPr>
        <w:b w:val="1"/>
        <w:bCs w:val="1"/>
        <w:u w:color="000000"/>
        <w:rtl w:val="0"/>
        <w:lang w:val="en-US"/>
      </w:rPr>
      <w:t>Board of Directors Meeting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b w:val="1"/>
        <w:bCs w:val="1"/>
        <w:u w:color="000000"/>
      </w:rPr>
    </w:pPr>
    <w:r>
      <w:rPr>
        <w:u w:color="000000"/>
      </w:rPr>
      <w:tab/>
    </w:r>
    <w:r>
      <w:rPr>
        <w:b w:val="1"/>
        <w:bCs w:val="1"/>
        <w:rtl w:val="0"/>
        <w:lang w:val="en-US"/>
      </w:rPr>
      <w:t>Minutes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u w:color="000000"/>
        <w:rtl w:val="0"/>
        <w:lang w:val="en-US"/>
      </w:rPr>
      <w:t xml:space="preserve">Tuesday </w:t>
    </w:r>
    <w:r>
      <w:rPr>
        <w:b w:val="1"/>
        <w:bCs w:val="1"/>
        <w:u w:color="000000"/>
        <w:rtl w:val="0"/>
        <w:lang w:val="en-US"/>
      </w:rPr>
      <w:t xml:space="preserve">– </w:t>
    </w:r>
    <w:r>
      <w:rPr>
        <w:b w:val="1"/>
        <w:bCs w:val="1"/>
        <w:u w:color="000000"/>
        <w:rtl w:val="0"/>
        <w:lang w:val="en-US"/>
      </w:rPr>
      <w:t>January 10</w:t>
    </w:r>
    <w:r>
      <w:rPr>
        <w:b w:val="1"/>
        <w:bCs w:val="1"/>
        <w:u w:color="000000"/>
        <w:rtl w:val="0"/>
        <w:lang w:val="en-US"/>
      </w:rPr>
      <w:t>, 201</w:t>
    </w:r>
    <w:r>
      <w:rPr>
        <w:b w:val="1"/>
        <w:bCs w:val="1"/>
        <w:u w:color="000000"/>
        <w:rtl w:val="0"/>
        <w:lang w:val="en-US"/>
      </w:rPr>
      <w:t>7</w:t>
    </w:r>
    <w:r>
      <w:rPr>
        <w:b w:val="1"/>
        <w:bCs w:val="1"/>
        <w:u w:color="000000"/>
        <w:rtl w:val="0"/>
        <w:lang w:val="en-US"/>
      </w:rPr>
      <w:t xml:space="preserve"> 7:00 pm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842 Stendhal Lane, Cupertino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63" w:hanging="1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63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99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35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71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183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65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01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479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num" w:pos="880"/>
        </w:tabs>
        <w:ind w:left="1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80"/>
        </w:tabs>
        <w:ind w:left="760" w:firstLine="5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080"/>
        </w:tabs>
        <w:ind w:left="13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679"/>
        </w:tabs>
        <w:ind w:left="19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279"/>
        </w:tabs>
        <w:ind w:left="25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879"/>
        </w:tabs>
        <w:ind w:left="3159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480"/>
        </w:tabs>
        <w:ind w:left="3759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080"/>
        </w:tabs>
        <w:ind w:left="43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680"/>
        </w:tabs>
        <w:ind w:left="4960" w:firstLine="56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4">
    <w:name w:val="Imported Style 4"/>
    <w:pPr>
      <w:numPr>
        <w:numId w:val="3"/>
      </w:numPr>
    </w:pPr>
  </w:style>
  <w:style w:type="numbering" w:styleId="Bullets">
    <w:name w:val="Bullets"/>
    <w:pPr>
      <w:numPr>
        <w:numId w:val="6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