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</w:p>
    <w:p>
      <w:pPr>
        <w:pStyle w:val="Body A A"/>
        <w:rPr>
          <w:lang w:val="fr-FR"/>
        </w:rPr>
      </w:pPr>
    </w:p>
    <w:p>
      <w:pPr>
        <w:pStyle w:val="Body A A"/>
        <w:rPr>
          <w:lang w:val="fr-FR"/>
        </w:rPr>
      </w:pPr>
    </w:p>
    <w:p>
      <w:pPr>
        <w:pStyle w:val="Body A A"/>
        <w:rPr>
          <w:lang w:val="fr-FR"/>
        </w:rPr>
      </w:pPr>
      <w:r>
        <w:rPr>
          <w:b w:val="1"/>
          <w:bCs w:val="1"/>
          <w:sz w:val="24"/>
          <w:szCs w:val="24"/>
          <w:rtl w:val="0"/>
          <w:lang w:val="fr-FR"/>
        </w:rPr>
        <w:t>Attendance:</w:t>
      </w:r>
      <w:r>
        <w:rPr>
          <w:b w:val="1"/>
          <w:bCs w:val="1"/>
          <w:sz w:val="24"/>
          <w:szCs w:val="24"/>
          <w:rtl w:val="0"/>
          <w:lang w:val="fr-FR"/>
        </w:rPr>
        <w:t xml:space="preserve"> </w:t>
      </w:r>
      <w:r>
        <w:rPr>
          <w:rtl w:val="0"/>
          <w:lang w:val="fr-FR"/>
        </w:rPr>
        <w:t>Trudi Burney, Susanne Egerton, Linda Mau, Lisa Molaro (quorum not met)</w:t>
      </w:r>
    </w:p>
    <w:p>
      <w:pPr>
        <w:pStyle w:val="Body A A"/>
        <w:rPr>
          <w:b w:val="1"/>
          <w:bCs w:val="1"/>
          <w:sz w:val="24"/>
          <w:szCs w:val="24"/>
          <w:lang w:val="fr-FR"/>
        </w:rPr>
      </w:pPr>
    </w:p>
    <w:p>
      <w:pPr>
        <w:pStyle w:val="Body A A"/>
        <w:rPr>
          <w:lang w:val="fr-FR"/>
        </w:rPr>
      </w:pPr>
    </w:p>
    <w:p>
      <w:pPr>
        <w:pStyle w:val="Body A A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Call Meeting to Order</w:t>
      </w:r>
      <w:r>
        <w:rPr>
          <w:b w:val="1"/>
          <w:bCs w:val="1"/>
          <w:sz w:val="24"/>
          <w:szCs w:val="24"/>
        </w:rPr>
        <w:tab/>
      </w:r>
      <w:r>
        <w:rPr>
          <w:b w:val="1"/>
          <w:bCs w:val="1"/>
          <w:sz w:val="24"/>
          <w:szCs w:val="24"/>
        </w:rPr>
        <w:tab/>
        <w:tab/>
      </w:r>
    </w:p>
    <w:p>
      <w:pPr>
        <w:pStyle w:val="Body A A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Master Calendar</w:t>
      </w:r>
    </w:p>
    <w:p>
      <w:pPr>
        <w:pStyle w:val="Body A A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</w:rPr>
        <w:tab/>
      </w:r>
      <w:r>
        <w:rPr>
          <w:b w:val="0"/>
          <w:bCs w:val="0"/>
          <w:sz w:val="24"/>
          <w:szCs w:val="24"/>
          <w:rtl w:val="0"/>
          <w:lang w:val="en-US"/>
        </w:rPr>
        <w:t>- Clay Carnival will be May 7, 2017 at the Palo Alto Art Center</w:t>
      </w:r>
    </w:p>
    <w:p>
      <w:pPr>
        <w:pStyle w:val="Body B"/>
        <w:widowControl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- BOD Meeting Thursday, May 4, 2017 7:00pm</w:t>
      </w:r>
    </w:p>
    <w:p>
      <w:pPr>
        <w:pStyle w:val="Body B"/>
        <w:widowControl w:val="0"/>
        <w:rPr>
          <w:sz w:val="24"/>
          <w:szCs w:val="24"/>
        </w:rPr>
      </w:pPr>
    </w:p>
    <w:p>
      <w:pPr>
        <w:pStyle w:val="Body A A"/>
        <w:numPr>
          <w:ilvl w:val="0"/>
          <w:numId w:val="5"/>
        </w:numPr>
        <w:bidi w:val="0"/>
        <w:ind w:right="0"/>
        <w:jc w:val="left"/>
        <w:rPr>
          <w:b w:val="1"/>
          <w:bCs w:val="1"/>
          <w:position w:val="0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 Committee Updates</w:t>
      </w:r>
    </w:p>
    <w:p>
      <w:pPr>
        <w:pStyle w:val="Body A A"/>
        <w:rPr>
          <w:b w:val="1"/>
          <w:bCs w:val="1"/>
          <w:sz w:val="24"/>
          <w:szCs w:val="24"/>
        </w:rPr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Chairperson </w:t>
      </w:r>
      <w:r>
        <w:rPr>
          <w:rFonts w:cs="Arial Unicode MS" w:eastAsia="Arial Unicode MS"/>
          <w:sz w:val="24"/>
          <w:szCs w:val="24"/>
          <w:rtl w:val="0"/>
          <w:lang w:val="en-US"/>
        </w:rPr>
        <w:t>(Trudi Burney)</w:t>
      </w:r>
    </w:p>
    <w:p>
      <w:pPr>
        <w:pStyle w:val="Body A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</w:rPr>
        <w:tab/>
        <w:tab/>
        <w:t>- Website update, met with website people, discussed features</w:t>
      </w:r>
    </w:p>
    <w:p>
      <w:pPr>
        <w:pStyle w:val="Body A A"/>
        <w:rPr>
          <w:i w:val="1"/>
          <w:iCs w:val="1"/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rFonts w:cs="Arial Unicode MS" w:eastAsia="Arial Unicode MS"/>
          <w:i w:val="1"/>
          <w:iCs w:val="1"/>
          <w:sz w:val="24"/>
          <w:szCs w:val="24"/>
          <w:rtl w:val="0"/>
          <w:lang w:val="en-US"/>
        </w:rPr>
        <w:t>Action Item: Guild Grants Program rewrite for Web-site</w:t>
      </w:r>
    </w:p>
    <w:p>
      <w:pPr>
        <w:pStyle w:val="Body A A"/>
        <w:rPr>
          <w:sz w:val="24"/>
          <w:szCs w:val="24"/>
        </w:rPr>
      </w:pPr>
      <w:r>
        <w:rPr>
          <w:i w:val="1"/>
          <w:iCs w:val="1"/>
          <w:sz w:val="24"/>
          <w:szCs w:val="24"/>
        </w:rPr>
        <w:tab/>
        <w:tab/>
      </w:r>
      <w:r>
        <w:rPr>
          <w:rFonts w:cs="Arial Unicode MS" w:eastAsia="Arial Unicode MS"/>
          <w:sz w:val="24"/>
          <w:szCs w:val="24"/>
          <w:rtl w:val="0"/>
          <w:lang w:val="en-US"/>
        </w:rPr>
        <w:t>- met with Anita Bora, discussed possibly coming on as V.C.</w:t>
      </w:r>
    </w:p>
    <w:p>
      <w:pPr>
        <w:pStyle w:val="Body A A"/>
        <w:rPr>
          <w:i w:val="1"/>
          <w:iCs w:val="1"/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rFonts w:cs="Arial Unicode MS" w:eastAsia="Arial Unicode MS"/>
          <w:i w:val="1"/>
          <w:iCs w:val="1"/>
          <w:sz w:val="24"/>
          <w:szCs w:val="24"/>
          <w:rtl w:val="0"/>
          <w:lang w:val="en-US"/>
        </w:rPr>
        <w:t>Action Item: Scholarship form input from all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V.C. </w:t>
      </w:r>
      <w:r>
        <w:rPr>
          <w:rFonts w:cs="Arial Unicode MS" w:eastAsia="Arial Unicode MS"/>
          <w:sz w:val="24"/>
          <w:szCs w:val="24"/>
          <w:rtl w:val="0"/>
          <w:lang w:val="en-US"/>
        </w:rPr>
        <w:t>(Dave Johanson)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Secretary Report</w:t>
      </w:r>
      <w:r>
        <w:rPr>
          <w:rFonts w:cs="Arial Unicode MS" w:eastAsia="Arial Unicode MS"/>
          <w:sz w:val="24"/>
          <w:szCs w:val="24"/>
          <w:rtl w:val="0"/>
          <w:lang w:val="en-US"/>
        </w:rPr>
        <w:t xml:space="preserve"> (Lisa Molaro)</w:t>
      </w:r>
    </w:p>
    <w:p>
      <w:pPr>
        <w:pStyle w:val="Body A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</w:rPr>
        <w:tab/>
        <w:tab/>
        <w:t>Action Item: Board of Directors Chart update</w:t>
      </w:r>
    </w:p>
    <w:p>
      <w:pPr>
        <w:pStyle w:val="Body A A"/>
        <w:rPr>
          <w:i w:val="1"/>
          <w:iCs w:val="1"/>
          <w:color w:val="ff2d21"/>
          <w:sz w:val="24"/>
          <w:szCs w:val="24"/>
          <w:u w:color="ff2d21"/>
        </w:rPr>
      </w:pPr>
      <w:r>
        <w:rPr>
          <w:sz w:val="24"/>
          <w:szCs w:val="24"/>
        </w:rPr>
        <w:tab/>
        <w:tab/>
      </w:r>
    </w:p>
    <w:p>
      <w:pPr>
        <w:pStyle w:val="Body A A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s-ES_tradnl"/>
        </w:rPr>
        <w:t>Financial Report</w:t>
      </w:r>
      <w:r>
        <w:rPr>
          <w:rFonts w:cs="Arial Unicode MS" w:eastAsia="Arial Unicode MS"/>
          <w:sz w:val="24"/>
          <w:szCs w:val="24"/>
          <w:rtl w:val="0"/>
          <w:lang w:val="en-US"/>
        </w:rPr>
        <w:t xml:space="preserve"> (Linda Thompson)</w:t>
      </w:r>
    </w:p>
    <w:p>
      <w:pPr>
        <w:pStyle w:val="Body A A"/>
      </w:pPr>
      <w:r>
        <w:rPr>
          <w:sz w:val="24"/>
          <w:szCs w:val="24"/>
          <w:lang w:val="en-US"/>
        </w:rPr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Membership </w:t>
      </w:r>
      <w:r>
        <w:rPr>
          <w:rFonts w:cs="Arial Unicode MS" w:eastAsia="Arial Unicode MS"/>
          <w:sz w:val="24"/>
          <w:szCs w:val="24"/>
          <w:rtl w:val="0"/>
          <w:lang w:val="en-US"/>
        </w:rPr>
        <w:t>(Cindy Couling)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Workshops</w:t>
      </w:r>
      <w:r>
        <w:rPr>
          <w:rFonts w:cs="Arial Unicode MS" w:eastAsia="Arial Unicode MS"/>
          <w:sz w:val="24"/>
          <w:szCs w:val="24"/>
          <w:rtl w:val="0"/>
          <w:lang w:val="en-US"/>
        </w:rPr>
        <w:t xml:space="preserve"> (Miki Shim-Rutter)</w:t>
      </w:r>
    </w:p>
    <w:p>
      <w:pPr>
        <w:pStyle w:val="Body A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</w:rPr>
        <w:tab/>
        <w:tab/>
        <w:t xml:space="preserve">- ACGA Booth, Yes, Trudi to contact Miki regarding what is needed and </w:t>
      </w:r>
    </w:p>
    <w:p>
      <w:pPr>
        <w:pStyle w:val="Body A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</w:rPr>
        <w:tab/>
        <w:tab/>
        <w:t>how many people</w:t>
      </w:r>
    </w:p>
    <w:p>
      <w:pPr>
        <w:pStyle w:val="Body A A"/>
      </w:pPr>
      <w:r>
        <w:rPr>
          <w:sz w:val="24"/>
          <w:szCs w:val="24"/>
        </w:rPr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Presentations</w:t>
      </w:r>
      <w:r>
        <w:rPr>
          <w:rFonts w:cs="Arial Unicode MS" w:eastAsia="Arial Unicode MS"/>
          <w:sz w:val="24"/>
          <w:szCs w:val="24"/>
          <w:rtl w:val="0"/>
          <w:lang w:val="en-US"/>
        </w:rPr>
        <w:t xml:space="preserve"> (Lisa Molaro)</w:t>
      </w:r>
    </w:p>
    <w:p>
      <w:pPr>
        <w:pStyle w:val="Body A A"/>
      </w:pPr>
      <w:r>
        <w:rPr>
          <w:sz w:val="24"/>
          <w:szCs w:val="24"/>
        </w:rPr>
        <w:tab/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Sales</w:t>
      </w:r>
      <w:r>
        <w:rPr>
          <w:sz w:val="24"/>
          <w:szCs w:val="24"/>
          <w:rtl w:val="0"/>
        </w:rPr>
        <w:t xml:space="preserve"> (</w:t>
      </w:r>
      <w:r>
        <w:rPr>
          <w:sz w:val="24"/>
          <w:szCs w:val="24"/>
          <w:rtl w:val="0"/>
          <w:lang w:val="en-US"/>
        </w:rPr>
        <w:t>GIna Haussmann)</w:t>
      </w:r>
    </w:p>
    <w:p>
      <w:pPr>
        <w:pStyle w:val="Body B"/>
        <w:widowControl w:val="0"/>
        <w:ind w:firstLine="720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Exhibits Committee</w:t>
      </w:r>
      <w:r>
        <w:rPr>
          <w:rFonts w:cs="Arial Unicode MS" w:eastAsia="Arial Unicode MS"/>
          <w:sz w:val="24"/>
          <w:szCs w:val="24"/>
          <w:rtl w:val="0"/>
          <w:lang w:val="en-US"/>
        </w:rPr>
        <w:t xml:space="preserve"> (Linda Mau)</w:t>
      </w:r>
    </w:p>
    <w:p>
      <w:pPr>
        <w:pStyle w:val="Body A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</w:rPr>
        <w:tab/>
        <w:tab/>
        <w:t>- recontacted Olive Hyde Gallery</w:t>
      </w:r>
    </w:p>
    <w:p>
      <w:pPr>
        <w:pStyle w:val="Body A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</w:rPr>
        <w:tab/>
        <w:tab/>
        <w:t>- organizing a committee for Exhibits with interested parties</w:t>
      </w:r>
    </w:p>
    <w:p>
      <w:pPr>
        <w:pStyle w:val="Body A A"/>
      </w:pP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Web Site &amp; Social Media </w:t>
      </w:r>
      <w:r>
        <w:rPr>
          <w:rFonts w:cs="Arial Unicode MS" w:eastAsia="Arial Unicode MS"/>
          <w:sz w:val="24"/>
          <w:szCs w:val="24"/>
          <w:rtl w:val="0"/>
          <w:lang w:val="en-US"/>
        </w:rPr>
        <w:t>(Susanne Edgerton)</w:t>
      </w:r>
      <w:r>
        <w:rPr>
          <w:b w:val="1"/>
          <w:bCs w:val="1"/>
          <w:sz w:val="24"/>
          <w:szCs w:val="24"/>
        </w:rPr>
        <w:tab/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Blast</w:t>
      </w:r>
      <w:r>
        <w:rPr>
          <w:rFonts w:cs="Arial Unicode MS" w:eastAsia="Arial Unicode MS"/>
          <w:sz w:val="24"/>
          <w:szCs w:val="24"/>
          <w:rtl w:val="0"/>
          <w:lang w:val="en-US"/>
        </w:rPr>
        <w:t xml:space="preserve"> (Susanne Edgerton)</w:t>
      </w:r>
    </w:p>
    <w:p>
      <w:pPr>
        <w:pStyle w:val="Body A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</w:rPr>
        <w:tab/>
        <w:tab/>
        <w:t>- deadline this weekend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Greenware </w:t>
      </w:r>
      <w:r>
        <w:rPr>
          <w:rFonts w:cs="Arial Unicode MS" w:eastAsia="Arial Unicode MS"/>
          <w:sz w:val="24"/>
          <w:szCs w:val="24"/>
          <w:rtl w:val="0"/>
          <w:lang w:val="en-US"/>
        </w:rPr>
        <w:t>(Cindy Couling)</w:t>
      </w:r>
    </w:p>
    <w:p>
      <w:pPr>
        <w:pStyle w:val="Body A A"/>
        <w:rPr>
          <w:sz w:val="24"/>
          <w:szCs w:val="24"/>
        </w:rPr>
      </w:pP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Meeting Adjourned </w:t>
      </w: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tab/>
      </w:r>
      <w:r>
        <w:rPr>
          <w:rFonts w:cs="Arial Unicode MS" w:eastAsia="Arial Unicode MS"/>
          <w:sz w:val="24"/>
          <w:szCs w:val="24"/>
          <w:rtl w:val="0"/>
          <w:lang w:val="en-US"/>
        </w:rPr>
        <w:t xml:space="preserve">Trudi adjourned the meeting at </w:t>
      </w:r>
      <w:r>
        <w:rPr>
          <w:rFonts w:cs="Arial Unicode MS" w:eastAsia="Arial Unicode MS"/>
          <w:sz w:val="24"/>
          <w:szCs w:val="24"/>
          <w:rtl w:val="0"/>
          <w:lang w:val="en-US"/>
        </w:rPr>
        <w:t>8:16 pm.</w:t>
      </w:r>
    </w:p>
    <w:p>
      <w:pPr>
        <w:pStyle w:val="Body A A"/>
      </w:pPr>
      <w:r>
        <w:rPr>
          <w:b w:val="1"/>
          <w:bCs w:val="1"/>
          <w:sz w:val="24"/>
          <w:szCs w:val="24"/>
        </w:rPr>
        <w:tab/>
      </w: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Action It</w:t>
      </w:r>
      <w:r>
        <w:rPr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ems</w:t>
      </w:r>
    </w:p>
    <w:p>
      <w:pPr>
        <w:pStyle w:val="Body A A"/>
      </w:pPr>
      <w:r>
        <w:rPr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40"/>
        <w:tab w:val="clear" w:pos="9020"/>
      </w:tabs>
      <w:rPr>
        <w:u w:color="000000"/>
      </w:rPr>
    </w:pPr>
    <w:r>
      <w:rPr>
        <w:u w:color="000000"/>
      </w:rPr>
      <w:tab/>
    </w:r>
    <w:r>
      <w:rPr>
        <w:b w:val="1"/>
        <w:bCs w:val="1"/>
        <w:u w:color="000000"/>
        <w:rtl w:val="0"/>
        <w:lang w:val="en-US"/>
      </w:rPr>
      <w:t>Orchard Valley Ceramics Guild</w:t>
    </w:r>
  </w:p>
  <w:p>
    <w:pPr>
      <w:pStyle w:val="Header &amp; Footer"/>
      <w:tabs>
        <w:tab w:val="center" w:pos="4680"/>
        <w:tab w:val="right" w:pos="9340"/>
        <w:tab w:val="clear" w:pos="9020"/>
      </w:tabs>
      <w:rPr>
        <w:u w:color="000000"/>
      </w:rPr>
    </w:pPr>
    <w:r>
      <w:rPr>
        <w:sz w:val="22"/>
        <w:szCs w:val="22"/>
        <w:u w:color="000000"/>
        <w:rtl w:val="0"/>
        <w:lang w:val="en-US"/>
      </w:rPr>
      <w:t xml:space="preserve">  </w:t>
      <w:tab/>
    </w:r>
    <w:r>
      <w:rPr>
        <w:b w:val="1"/>
        <w:bCs w:val="1"/>
        <w:u w:color="000000"/>
        <w:rtl w:val="0"/>
        <w:lang w:val="en-US"/>
      </w:rPr>
      <w:t>Board of Directors Meeting</w:t>
    </w:r>
  </w:p>
  <w:p>
    <w:pPr>
      <w:pStyle w:val="Header &amp; Footer"/>
      <w:tabs>
        <w:tab w:val="center" w:pos="4680"/>
        <w:tab w:val="right" w:pos="9340"/>
        <w:tab w:val="clear" w:pos="9020"/>
      </w:tabs>
      <w:rPr>
        <w:b w:val="1"/>
        <w:bCs w:val="1"/>
        <w:u w:color="000000"/>
      </w:rPr>
    </w:pPr>
    <w:r>
      <w:rPr>
        <w:u w:color="000000"/>
      </w:rPr>
      <w:tab/>
    </w:r>
    <w:r>
      <w:rPr>
        <w:b w:val="1"/>
        <w:bCs w:val="1"/>
        <w:rtl w:val="0"/>
        <w:lang w:val="en-US"/>
      </w:rPr>
      <w:t>Meeting</w:t>
    </w:r>
  </w:p>
  <w:p>
    <w:pPr>
      <w:pStyle w:val="Header &amp; Footer"/>
      <w:tabs>
        <w:tab w:val="center" w:pos="4680"/>
        <w:tab w:val="right" w:pos="9340"/>
        <w:tab w:val="clear" w:pos="9020"/>
      </w:tabs>
      <w:rPr>
        <w:u w:color="000000"/>
      </w:rPr>
    </w:pPr>
    <w:r>
      <w:rPr>
        <w:u w:color="000000"/>
      </w:rPr>
      <w:tab/>
    </w:r>
    <w:r>
      <w:rPr>
        <w:sz w:val="22"/>
        <w:szCs w:val="22"/>
        <w:u w:color="000000"/>
        <w:rtl w:val="0"/>
        <w:lang w:val="en-US"/>
      </w:rPr>
      <w:t xml:space="preserve">  </w:t>
    </w:r>
    <w:r>
      <w:rPr>
        <w:b w:val="1"/>
        <w:bCs w:val="1"/>
        <w:sz w:val="22"/>
        <w:szCs w:val="22"/>
        <w:u w:color="000000"/>
        <w:rtl w:val="0"/>
        <w:lang w:val="en-US"/>
      </w:rPr>
      <w:t>Thursday April 6</w:t>
    </w:r>
    <w:r>
      <w:rPr>
        <w:b w:val="1"/>
        <w:bCs w:val="1"/>
        <w:u w:color="000000"/>
        <w:rtl w:val="0"/>
        <w:lang w:val="en-US"/>
      </w:rPr>
      <w:t>, 2017 7:00 pm</w:t>
    </w:r>
  </w:p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u w:color="000000"/>
      </w:rPr>
      <w:tab/>
    </w:r>
    <w:r>
      <w:rPr>
        <w:sz w:val="22"/>
        <w:szCs w:val="22"/>
        <w:u w:color="000000"/>
        <w:rtl w:val="0"/>
        <w:lang w:val="en-US"/>
      </w:rPr>
      <w:t xml:space="preserve">  </w:t>
    </w:r>
    <w:r>
      <w:rPr>
        <w:b w:val="1"/>
        <w:bCs w:val="1"/>
        <w:sz w:val="22"/>
        <w:szCs w:val="22"/>
        <w:u w:color="000000"/>
        <w:rtl w:val="0"/>
        <w:lang w:val="en-US"/>
      </w:rPr>
      <w:t>842 Stendhal Lane, Cupertino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4"/>
  </w:abstractNum>
  <w:abstractNum w:abstractNumId="3">
    <w:multiLevelType w:val="hybridMultilevel"/>
    <w:styleLink w:val="Imported Style 4"/>
    <w:lvl w:ilvl="0">
      <w:start w:val="1"/>
      <w:numFmt w:val="upperRoman"/>
      <w:suff w:val="tab"/>
      <w:lvlText w:val="%1."/>
      <w:lvlJc w:val="left"/>
      <w:pPr>
        <w:tabs>
          <w:tab w:val="left" w:pos="178"/>
          <w:tab w:val="left" w:pos="194"/>
          <w:tab w:val="left" w:pos="212"/>
          <w:tab w:val="left" w:pos="231"/>
          <w:tab w:val="left" w:pos="252"/>
          <w:tab w:val="left" w:pos="275"/>
          <w:tab w:val="left" w:pos="300"/>
        </w:tabs>
        <w:ind w:left="163" w:hanging="16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178"/>
          <w:tab w:val="left" w:pos="194"/>
          <w:tab w:val="left" w:pos="212"/>
          <w:tab w:val="left" w:pos="231"/>
          <w:tab w:val="left" w:pos="252"/>
          <w:tab w:val="left" w:pos="275"/>
          <w:tab w:val="left" w:pos="300"/>
        </w:tabs>
        <w:ind w:left="635" w:hanging="2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78"/>
          <w:tab w:val="left" w:pos="194"/>
          <w:tab w:val="left" w:pos="212"/>
          <w:tab w:val="left" w:pos="231"/>
          <w:tab w:val="left" w:pos="252"/>
          <w:tab w:val="left" w:pos="275"/>
          <w:tab w:val="left" w:pos="300"/>
        </w:tabs>
        <w:ind w:left="995" w:hanging="2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178"/>
          <w:tab w:val="left" w:pos="194"/>
          <w:tab w:val="left" w:pos="212"/>
          <w:tab w:val="left" w:pos="231"/>
          <w:tab w:val="left" w:pos="252"/>
          <w:tab w:val="left" w:pos="275"/>
          <w:tab w:val="left" w:pos="300"/>
        </w:tabs>
        <w:ind w:left="1355" w:hanging="2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left" w:pos="178"/>
          <w:tab w:val="left" w:pos="194"/>
          <w:tab w:val="left" w:pos="212"/>
          <w:tab w:val="left" w:pos="231"/>
          <w:tab w:val="left" w:pos="252"/>
          <w:tab w:val="left" w:pos="275"/>
          <w:tab w:val="left" w:pos="300"/>
        </w:tabs>
        <w:ind w:left="1715" w:hanging="2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left" w:pos="178"/>
          <w:tab w:val="left" w:pos="194"/>
          <w:tab w:val="left" w:pos="212"/>
          <w:tab w:val="left" w:pos="231"/>
          <w:tab w:val="left" w:pos="252"/>
          <w:tab w:val="left" w:pos="275"/>
          <w:tab w:val="left" w:pos="300"/>
        </w:tabs>
        <w:ind w:left="2183" w:hanging="2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tabs>
          <w:tab w:val="left" w:pos="178"/>
          <w:tab w:val="left" w:pos="194"/>
          <w:tab w:val="left" w:pos="212"/>
          <w:tab w:val="left" w:pos="231"/>
          <w:tab w:val="left" w:pos="252"/>
          <w:tab w:val="left" w:pos="275"/>
          <w:tab w:val="left" w:pos="300"/>
        </w:tabs>
        <w:ind w:left="2651" w:hanging="2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tabs>
          <w:tab w:val="left" w:pos="178"/>
          <w:tab w:val="left" w:pos="194"/>
          <w:tab w:val="left" w:pos="212"/>
          <w:tab w:val="left" w:pos="231"/>
          <w:tab w:val="left" w:pos="252"/>
          <w:tab w:val="left" w:pos="275"/>
          <w:tab w:val="left" w:pos="300"/>
        </w:tabs>
        <w:ind w:left="3011" w:hanging="2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tabs>
          <w:tab w:val="left" w:pos="178"/>
          <w:tab w:val="left" w:pos="194"/>
          <w:tab w:val="left" w:pos="212"/>
          <w:tab w:val="left" w:pos="231"/>
          <w:tab w:val="left" w:pos="252"/>
          <w:tab w:val="left" w:pos="275"/>
          <w:tab w:val="left" w:pos="300"/>
        </w:tabs>
        <w:ind w:left="3479" w:hanging="27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Harvard">
    <w:name w:val="Harvard"/>
    <w:pPr>
      <w:numPr>
        <w:numId w:val="1"/>
      </w:numPr>
    </w:p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4">
    <w:name w:val="Imported Style 4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